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9A05C" w14:textId="77777777" w:rsidR="00FD76E2" w:rsidRDefault="00000000">
      <w:pPr>
        <w:pStyle w:val="10"/>
        <w:keepNext/>
        <w:keepLines/>
        <w:shd w:val="clear" w:color="auto" w:fill="auto"/>
        <w:jc w:val="center"/>
      </w:pPr>
      <w:bookmarkStart w:id="0" w:name="bookmark0"/>
      <w:bookmarkStart w:id="1" w:name="bookmark1"/>
      <w:r>
        <w:t>Аннотация к рабочей программе</w:t>
      </w:r>
      <w:bookmarkEnd w:id="0"/>
      <w:bookmarkEnd w:id="1"/>
    </w:p>
    <w:p w14:paraId="64D9B326" w14:textId="77777777" w:rsidR="00FD76E2" w:rsidRDefault="00000000">
      <w:pPr>
        <w:pStyle w:val="10"/>
        <w:keepNext/>
        <w:keepLines/>
        <w:shd w:val="clear" w:color="auto" w:fill="auto"/>
        <w:jc w:val="center"/>
      </w:pPr>
      <w:bookmarkStart w:id="2" w:name="bookmark2"/>
      <w:bookmarkStart w:id="3" w:name="bookmark3"/>
      <w:r>
        <w:t>учебного предмета «Вероятность и статистика»</w:t>
      </w:r>
      <w:bookmarkEnd w:id="2"/>
      <w:bookmarkEnd w:id="3"/>
    </w:p>
    <w:p w14:paraId="0EBAAED2" w14:textId="77777777" w:rsidR="00FD76E2" w:rsidRDefault="00000000">
      <w:pPr>
        <w:pStyle w:val="11"/>
        <w:shd w:val="clear" w:color="auto" w:fill="auto"/>
        <w:spacing w:after="400"/>
        <w:jc w:val="center"/>
      </w:pPr>
      <w:r>
        <w:t>основное общее образование</w:t>
      </w:r>
    </w:p>
    <w:p w14:paraId="2AD164FD" w14:textId="77777777" w:rsidR="00FD76E2" w:rsidRDefault="00000000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446"/>
        </w:tabs>
        <w:ind w:firstLine="740"/>
        <w:jc w:val="both"/>
      </w:pPr>
      <w:bookmarkStart w:id="4" w:name="bookmark4"/>
      <w:bookmarkStart w:id="5" w:name="bookmark5"/>
      <w:r>
        <w:t>Нормативно-правовые документы</w:t>
      </w:r>
      <w:bookmarkEnd w:id="4"/>
      <w:bookmarkEnd w:id="5"/>
    </w:p>
    <w:p w14:paraId="3E1C0850" w14:textId="77777777" w:rsidR="00FD76E2" w:rsidRDefault="00000000">
      <w:pPr>
        <w:pStyle w:val="11"/>
        <w:shd w:val="clear" w:color="auto" w:fill="auto"/>
        <w:ind w:firstLine="740"/>
        <w:jc w:val="both"/>
      </w:pPr>
      <w:r>
        <w:t>Рабочая программа по вероятности и статистике для 7-9 классов составлена на основе следующих нормативных документов:</w:t>
      </w:r>
    </w:p>
    <w:p w14:paraId="5477CD10" w14:textId="77777777" w:rsidR="00FD76E2" w:rsidRDefault="00000000">
      <w:pPr>
        <w:pStyle w:val="11"/>
        <w:numPr>
          <w:ilvl w:val="0"/>
          <w:numId w:val="2"/>
        </w:numPr>
        <w:shd w:val="clear" w:color="auto" w:fill="auto"/>
        <w:tabs>
          <w:tab w:val="left" w:pos="731"/>
        </w:tabs>
        <w:spacing w:line="377" w:lineRule="auto"/>
        <w:ind w:left="720" w:hanging="340"/>
        <w:jc w:val="both"/>
      </w:pPr>
      <w:r>
        <w:t>Федерального Закона от 29.12.2012 № 273-ФЗ «Об образовании в Российской Федерации» (с последующими изменениями);</w:t>
      </w:r>
    </w:p>
    <w:p w14:paraId="1302BD26" w14:textId="77777777" w:rsidR="00FD76E2" w:rsidRDefault="00000000">
      <w:pPr>
        <w:pStyle w:val="11"/>
        <w:numPr>
          <w:ilvl w:val="0"/>
          <w:numId w:val="2"/>
        </w:numPr>
        <w:shd w:val="clear" w:color="auto" w:fill="auto"/>
        <w:tabs>
          <w:tab w:val="left" w:pos="731"/>
          <w:tab w:val="left" w:pos="2847"/>
        </w:tabs>
        <w:spacing w:line="394" w:lineRule="auto"/>
        <w:ind w:firstLine="380"/>
        <w:jc w:val="both"/>
      </w:pPr>
      <w:r>
        <w:t>Федеральных</w:t>
      </w:r>
      <w:r>
        <w:tab/>
        <w:t>государственных образовательных стандартов основного</w:t>
      </w:r>
    </w:p>
    <w:p w14:paraId="6B1F2894" w14:textId="77777777" w:rsidR="00FD76E2" w:rsidRDefault="00000000">
      <w:pPr>
        <w:pStyle w:val="11"/>
        <w:shd w:val="clear" w:color="auto" w:fill="auto"/>
        <w:ind w:left="720" w:firstLine="20"/>
        <w:jc w:val="both"/>
      </w:pPr>
      <w:r>
        <w:t>общего образования ФГОС ООО, утверждённых приказом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(с последующими изменениями и дополнениями</w:t>
      </w:r>
      <w:proofErr w:type="gramStart"/>
      <w:r>
        <w:t>) ;</w:t>
      </w:r>
      <w:proofErr w:type="gramEnd"/>
    </w:p>
    <w:p w14:paraId="2564A470" w14:textId="77777777" w:rsidR="00FD76E2" w:rsidRDefault="00000000">
      <w:pPr>
        <w:pStyle w:val="11"/>
        <w:numPr>
          <w:ilvl w:val="0"/>
          <w:numId w:val="2"/>
        </w:numPr>
        <w:shd w:val="clear" w:color="auto" w:fill="auto"/>
        <w:tabs>
          <w:tab w:val="left" w:pos="731"/>
        </w:tabs>
        <w:ind w:firstLine="380"/>
        <w:jc w:val="both"/>
      </w:pPr>
      <w:r>
        <w:t>Федеральной рабочей программы по учебному предмету «Вероятность и статистика»</w:t>
      </w:r>
    </w:p>
    <w:p w14:paraId="21051B1B" w14:textId="1FB9DA4B" w:rsidR="00FD76E2" w:rsidRDefault="00000000">
      <w:pPr>
        <w:pStyle w:val="11"/>
        <w:numPr>
          <w:ilvl w:val="0"/>
          <w:numId w:val="2"/>
        </w:numPr>
        <w:shd w:val="clear" w:color="auto" w:fill="auto"/>
        <w:tabs>
          <w:tab w:val="left" w:pos="731"/>
        </w:tabs>
        <w:ind w:left="720" w:hanging="340"/>
        <w:jc w:val="both"/>
      </w:pPr>
      <w:r>
        <w:t>Основной образовательной программы основного общего образования МБОУ «</w:t>
      </w:r>
      <w:r w:rsidR="00E53845">
        <w:t>Лицей ДЕРЖАВА</w:t>
      </w:r>
      <w:r>
        <w:t>» г. Обнинска</w:t>
      </w:r>
    </w:p>
    <w:p w14:paraId="5BED9A0C" w14:textId="77777777" w:rsidR="00FD76E2" w:rsidRDefault="00000000">
      <w:pPr>
        <w:pStyle w:val="11"/>
        <w:numPr>
          <w:ilvl w:val="0"/>
          <w:numId w:val="1"/>
        </w:numPr>
        <w:shd w:val="clear" w:color="auto" w:fill="auto"/>
        <w:tabs>
          <w:tab w:val="left" w:pos="762"/>
        </w:tabs>
        <w:ind w:left="720" w:hanging="340"/>
        <w:jc w:val="both"/>
      </w:pPr>
      <w:r>
        <w:rPr>
          <w:b/>
          <w:bCs/>
        </w:rPr>
        <w:t xml:space="preserve">Цели и задачи учебного предмета: </w:t>
      </w:r>
      <w:r>
        <w:t>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</w:t>
      </w:r>
    </w:p>
    <w:p w14:paraId="453BA3E3" w14:textId="77777777" w:rsidR="00FD76E2" w:rsidRDefault="00000000">
      <w:pPr>
        <w:pStyle w:val="11"/>
        <w:numPr>
          <w:ilvl w:val="0"/>
          <w:numId w:val="1"/>
        </w:numPr>
        <w:shd w:val="clear" w:color="auto" w:fill="auto"/>
        <w:tabs>
          <w:tab w:val="left" w:pos="762"/>
        </w:tabs>
        <w:ind w:firstLine="380"/>
      </w:pPr>
      <w:r>
        <w:t>Рабочая программа учебного предмета «Вероятность и статистика» содержит:</w:t>
      </w:r>
    </w:p>
    <w:p w14:paraId="1C0B1A07" w14:textId="77777777" w:rsidR="00FD76E2" w:rsidRDefault="00000000">
      <w:pPr>
        <w:pStyle w:val="11"/>
        <w:numPr>
          <w:ilvl w:val="0"/>
          <w:numId w:val="3"/>
        </w:numPr>
        <w:shd w:val="clear" w:color="auto" w:fill="auto"/>
        <w:tabs>
          <w:tab w:val="left" w:pos="2298"/>
        </w:tabs>
        <w:ind w:left="1920"/>
      </w:pPr>
      <w:r>
        <w:t>пояснительную записку;</w:t>
      </w:r>
    </w:p>
    <w:p w14:paraId="70F23ADC" w14:textId="77777777" w:rsidR="00FD76E2" w:rsidRDefault="00000000">
      <w:pPr>
        <w:pStyle w:val="11"/>
        <w:numPr>
          <w:ilvl w:val="0"/>
          <w:numId w:val="3"/>
        </w:numPr>
        <w:shd w:val="clear" w:color="auto" w:fill="auto"/>
        <w:tabs>
          <w:tab w:val="left" w:pos="2298"/>
        </w:tabs>
        <w:ind w:left="1920"/>
      </w:pPr>
      <w:r>
        <w:t>содержание учебного предмета;</w:t>
      </w:r>
    </w:p>
    <w:p w14:paraId="17C8EC3B" w14:textId="77777777" w:rsidR="00FD76E2" w:rsidRDefault="00000000">
      <w:pPr>
        <w:pStyle w:val="11"/>
        <w:numPr>
          <w:ilvl w:val="0"/>
          <w:numId w:val="3"/>
        </w:numPr>
        <w:shd w:val="clear" w:color="auto" w:fill="auto"/>
        <w:tabs>
          <w:tab w:val="left" w:pos="2298"/>
        </w:tabs>
        <w:ind w:left="1920"/>
      </w:pPr>
      <w:r>
        <w:t>планируемые результаты освоения учебного предмета;</w:t>
      </w:r>
    </w:p>
    <w:p w14:paraId="121B52E7" w14:textId="77777777" w:rsidR="00FD76E2" w:rsidRDefault="00000000">
      <w:pPr>
        <w:pStyle w:val="11"/>
        <w:numPr>
          <w:ilvl w:val="0"/>
          <w:numId w:val="3"/>
        </w:numPr>
        <w:shd w:val="clear" w:color="auto" w:fill="auto"/>
        <w:tabs>
          <w:tab w:val="left" w:pos="2298"/>
        </w:tabs>
        <w:ind w:left="1920"/>
      </w:pPr>
      <w:r>
        <w:t xml:space="preserve">тематическое </w:t>
      </w:r>
      <w:proofErr w:type="gramStart"/>
      <w:r>
        <w:t>планирование .</w:t>
      </w:r>
      <w:proofErr w:type="gramEnd"/>
    </w:p>
    <w:p w14:paraId="3D4815A0" w14:textId="37F833A8" w:rsidR="00FD76E2" w:rsidRDefault="00000000">
      <w:pPr>
        <w:pStyle w:val="11"/>
        <w:numPr>
          <w:ilvl w:val="0"/>
          <w:numId w:val="1"/>
        </w:numPr>
        <w:shd w:val="clear" w:color="auto" w:fill="auto"/>
        <w:tabs>
          <w:tab w:val="left" w:pos="762"/>
        </w:tabs>
        <w:ind w:left="720" w:hanging="340"/>
        <w:jc w:val="both"/>
      </w:pPr>
      <w:r>
        <w:rPr>
          <w:b/>
          <w:bCs/>
        </w:rPr>
        <w:t>УМК:</w:t>
      </w:r>
      <w:r w:rsidR="00E53845">
        <w:rPr>
          <w:b/>
          <w:bCs/>
        </w:rPr>
        <w:t xml:space="preserve"> </w:t>
      </w:r>
      <w:r>
        <w:t>Вероятность и статистика 7-9 класс, Высоцкий И.Р., Ященко И.В.; под редакцией Ященко И.В.; Акционерное общество «Издательство Просвещение».</w:t>
      </w:r>
    </w:p>
    <w:p w14:paraId="11726D53" w14:textId="77777777" w:rsidR="00FD76E2" w:rsidRDefault="00000000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762"/>
        </w:tabs>
        <w:ind w:firstLine="380"/>
        <w:jc w:val="both"/>
      </w:pPr>
      <w:bookmarkStart w:id="6" w:name="bookmark6"/>
      <w:bookmarkStart w:id="7" w:name="bookmark7"/>
      <w:r>
        <w:t>Место предмета в учебном плане школы.</w:t>
      </w:r>
      <w:bookmarkEnd w:id="6"/>
      <w:bookmarkEnd w:id="7"/>
    </w:p>
    <w:p w14:paraId="6DD8C697" w14:textId="77777777" w:rsidR="00FD76E2" w:rsidRDefault="00000000">
      <w:pPr>
        <w:pStyle w:val="11"/>
        <w:shd w:val="clear" w:color="auto" w:fill="auto"/>
        <w:ind w:firstLine="720"/>
        <w:jc w:val="both"/>
      </w:pPr>
      <w:r>
        <w:t>Количество учебных недель в 7-9 классах—34</w:t>
      </w:r>
    </w:p>
    <w:p w14:paraId="30478CF6" w14:textId="77777777" w:rsidR="00FD76E2" w:rsidRDefault="00000000">
      <w:pPr>
        <w:pStyle w:val="11"/>
        <w:shd w:val="clear" w:color="auto" w:fill="auto"/>
        <w:spacing w:after="600" w:line="276" w:lineRule="auto"/>
        <w:ind w:left="720" w:firstLine="20"/>
        <w:jc w:val="both"/>
      </w:pPr>
      <w:r>
        <w:t>На изучение курса «Вероятность и статистика» отводится 1 ч/</w:t>
      </w:r>
      <w:proofErr w:type="spellStart"/>
      <w:r>
        <w:t>нед</w:t>
      </w:r>
      <w:proofErr w:type="spellEnd"/>
      <w:r>
        <w:t>, 34 часа в год, 102 часа за курс.</w:t>
      </w:r>
    </w:p>
    <w:p w14:paraId="43F787D1" w14:textId="77777777" w:rsidR="00FD76E2" w:rsidRDefault="00000000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762"/>
        </w:tabs>
        <w:ind w:left="720" w:hanging="340"/>
        <w:jc w:val="both"/>
      </w:pPr>
      <w:bookmarkStart w:id="8" w:name="bookmark8"/>
      <w:bookmarkStart w:id="9" w:name="bookmark9"/>
      <w:r>
        <w:t xml:space="preserve">Особенности оценивания предметных результатов обучающихся по учебному предмету «Математика» оформлены в виде Приложения к ООП </w:t>
      </w:r>
      <w:proofErr w:type="gramStart"/>
      <w:r>
        <w:t>ООО .</w:t>
      </w:r>
      <w:bookmarkEnd w:id="8"/>
      <w:bookmarkEnd w:id="9"/>
      <w:proofErr w:type="gramEnd"/>
    </w:p>
    <w:sectPr w:rsidR="00FD76E2">
      <w:pgSz w:w="11900" w:h="16840"/>
      <w:pgMar w:top="831" w:right="812" w:bottom="831" w:left="1089" w:header="403" w:footer="40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FD1C5" w14:textId="77777777" w:rsidR="00701F09" w:rsidRDefault="00701F09">
      <w:r>
        <w:separator/>
      </w:r>
    </w:p>
  </w:endnote>
  <w:endnote w:type="continuationSeparator" w:id="0">
    <w:p w14:paraId="6260E046" w14:textId="77777777" w:rsidR="00701F09" w:rsidRDefault="00701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A3E6A" w14:textId="77777777" w:rsidR="00701F09" w:rsidRDefault="00701F09"/>
  </w:footnote>
  <w:footnote w:type="continuationSeparator" w:id="0">
    <w:p w14:paraId="4CD5A074" w14:textId="77777777" w:rsidR="00701F09" w:rsidRDefault="00701F0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527AD"/>
    <w:multiLevelType w:val="multilevel"/>
    <w:tmpl w:val="879AC0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07252F9"/>
    <w:multiLevelType w:val="multilevel"/>
    <w:tmpl w:val="ADE472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70875E0"/>
    <w:multiLevelType w:val="multilevel"/>
    <w:tmpl w:val="CCEE54C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27217084">
    <w:abstractNumId w:val="1"/>
  </w:num>
  <w:num w:numId="2" w16cid:durableId="561252165">
    <w:abstractNumId w:val="2"/>
  </w:num>
  <w:num w:numId="3" w16cid:durableId="745614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6E2"/>
    <w:rsid w:val="00701F09"/>
    <w:rsid w:val="00E530BF"/>
    <w:rsid w:val="00E53845"/>
    <w:rsid w:val="00FD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B5E79"/>
  <w15:docId w15:val="{7BF247FA-CCAC-44C3-8C48-DFB60DEA1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60" w:lineRule="auto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Основной текст1"/>
    <w:basedOn w:val="a"/>
    <w:link w:val="a3"/>
    <w:pPr>
      <w:shd w:val="clear" w:color="auto" w:fill="FFFFFF"/>
      <w:spacing w:line="36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gtx</dc:creator>
  <cp:keywords/>
  <cp:lastModifiedBy>Пользователь</cp:lastModifiedBy>
  <cp:revision>3</cp:revision>
  <dcterms:created xsi:type="dcterms:W3CDTF">2024-09-04T18:03:00Z</dcterms:created>
  <dcterms:modified xsi:type="dcterms:W3CDTF">2024-09-04T18:06:00Z</dcterms:modified>
</cp:coreProperties>
</file>