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1B225" w14:textId="77777777" w:rsidR="001F05C7" w:rsidRDefault="00000000">
      <w:pPr>
        <w:pStyle w:val="1"/>
        <w:shd w:val="clear" w:color="auto" w:fill="auto"/>
        <w:ind w:firstLine="0"/>
        <w:jc w:val="center"/>
      </w:pPr>
      <w:r>
        <w:rPr>
          <w:b/>
          <w:bCs/>
        </w:rPr>
        <w:t>Аннотация к рабочей программе</w:t>
      </w:r>
    </w:p>
    <w:p w14:paraId="27AC07A4" w14:textId="77777777" w:rsidR="001F05C7" w:rsidRDefault="00000000">
      <w:pPr>
        <w:pStyle w:val="1"/>
        <w:shd w:val="clear" w:color="auto" w:fill="auto"/>
        <w:ind w:firstLine="0"/>
        <w:jc w:val="center"/>
      </w:pPr>
      <w:r>
        <w:rPr>
          <w:b/>
          <w:bCs/>
        </w:rPr>
        <w:t>учебного предмета «Математика»</w:t>
      </w:r>
    </w:p>
    <w:p w14:paraId="0DADDC06" w14:textId="77777777" w:rsidR="001F05C7" w:rsidRDefault="00000000">
      <w:pPr>
        <w:pStyle w:val="1"/>
        <w:shd w:val="clear" w:color="auto" w:fill="auto"/>
        <w:ind w:firstLine="0"/>
        <w:jc w:val="center"/>
      </w:pPr>
      <w:r>
        <w:t>основное общее образование</w:t>
      </w:r>
    </w:p>
    <w:p w14:paraId="61DE838E" w14:textId="77777777" w:rsidR="001F05C7" w:rsidRDefault="00000000">
      <w:pPr>
        <w:pStyle w:val="1"/>
        <w:numPr>
          <w:ilvl w:val="0"/>
          <w:numId w:val="1"/>
        </w:numPr>
        <w:shd w:val="clear" w:color="auto" w:fill="auto"/>
        <w:tabs>
          <w:tab w:val="left" w:pos="1446"/>
        </w:tabs>
        <w:ind w:firstLine="740"/>
        <w:jc w:val="both"/>
      </w:pPr>
      <w:r>
        <w:rPr>
          <w:b/>
          <w:bCs/>
        </w:rPr>
        <w:t>Нормативно-правовые документы</w:t>
      </w:r>
    </w:p>
    <w:p w14:paraId="3069D353" w14:textId="77777777" w:rsidR="001F05C7" w:rsidRDefault="00000000">
      <w:pPr>
        <w:pStyle w:val="1"/>
        <w:shd w:val="clear" w:color="auto" w:fill="auto"/>
        <w:ind w:firstLine="740"/>
        <w:jc w:val="both"/>
      </w:pPr>
      <w:r>
        <w:t>Рабочая программа по математике для 5-6 классов составлена на основе следующих нормативных документов:</w:t>
      </w:r>
    </w:p>
    <w:p w14:paraId="66DCF0D7" w14:textId="77777777" w:rsidR="001F05C7" w:rsidRDefault="00000000">
      <w:pPr>
        <w:pStyle w:val="1"/>
        <w:numPr>
          <w:ilvl w:val="0"/>
          <w:numId w:val="2"/>
        </w:numPr>
        <w:shd w:val="clear" w:color="auto" w:fill="auto"/>
        <w:tabs>
          <w:tab w:val="left" w:pos="731"/>
        </w:tabs>
        <w:ind w:left="720" w:hanging="340"/>
        <w:jc w:val="both"/>
      </w:pPr>
      <w:r>
        <w:t>Федерального Закона от 29.12.2012 № 273-ФЗ «Об образовании в Российской Федерации» (с последующими изменениями);</w:t>
      </w:r>
    </w:p>
    <w:p w14:paraId="45105234" w14:textId="77777777" w:rsidR="001F05C7" w:rsidRDefault="00000000">
      <w:pPr>
        <w:pStyle w:val="1"/>
        <w:numPr>
          <w:ilvl w:val="0"/>
          <w:numId w:val="2"/>
        </w:numPr>
        <w:shd w:val="clear" w:color="auto" w:fill="auto"/>
        <w:tabs>
          <w:tab w:val="left" w:pos="731"/>
          <w:tab w:val="left" w:pos="2840"/>
        </w:tabs>
        <w:ind w:firstLine="380"/>
        <w:jc w:val="both"/>
      </w:pPr>
      <w:r>
        <w:t>Федеральных</w:t>
      </w:r>
      <w:r>
        <w:tab/>
        <w:t>государственных образовательных стандартов основного</w:t>
      </w:r>
    </w:p>
    <w:p w14:paraId="1E2E7686" w14:textId="77777777" w:rsidR="001F05C7" w:rsidRDefault="00000000">
      <w:pPr>
        <w:pStyle w:val="1"/>
        <w:shd w:val="clear" w:color="auto" w:fill="auto"/>
        <w:ind w:left="720" w:firstLine="20"/>
        <w:jc w:val="both"/>
      </w:pPr>
      <w:r>
        <w:t>общего образования ФГОС ООО, утверждённых приказом Министерства просвещения Российской Федерации от 31.05.2021 № 287 «Об утверждении федерального государственного образовательного стандарта основного общего образования» (с последующими изменениями и дополнениями) ;</w:t>
      </w:r>
    </w:p>
    <w:p w14:paraId="7785C027" w14:textId="77777777" w:rsidR="001F05C7" w:rsidRDefault="00000000">
      <w:pPr>
        <w:pStyle w:val="1"/>
        <w:numPr>
          <w:ilvl w:val="0"/>
          <w:numId w:val="2"/>
        </w:numPr>
        <w:shd w:val="clear" w:color="auto" w:fill="auto"/>
        <w:tabs>
          <w:tab w:val="left" w:pos="731"/>
        </w:tabs>
        <w:ind w:firstLine="380"/>
        <w:jc w:val="both"/>
      </w:pPr>
      <w:r>
        <w:t>Федеральной рабочей программы по учебному предмету «Математика»</w:t>
      </w:r>
    </w:p>
    <w:p w14:paraId="61299153" w14:textId="61DEA954" w:rsidR="001F05C7" w:rsidRDefault="00000000">
      <w:pPr>
        <w:pStyle w:val="1"/>
        <w:numPr>
          <w:ilvl w:val="0"/>
          <w:numId w:val="2"/>
        </w:numPr>
        <w:shd w:val="clear" w:color="auto" w:fill="auto"/>
        <w:tabs>
          <w:tab w:val="left" w:pos="731"/>
        </w:tabs>
        <w:ind w:left="720" w:hanging="340"/>
        <w:jc w:val="both"/>
      </w:pPr>
      <w:r>
        <w:t>Основной образовательной программы основного общего образования МБОУ «</w:t>
      </w:r>
      <w:r w:rsidR="00770BBF">
        <w:t>Лицей «ДЕРЖАВА</w:t>
      </w:r>
      <w:r>
        <w:t>» г. Обнинска</w:t>
      </w:r>
    </w:p>
    <w:p w14:paraId="12B9126B" w14:textId="77777777" w:rsidR="001F05C7" w:rsidRDefault="00000000">
      <w:pPr>
        <w:pStyle w:val="1"/>
        <w:numPr>
          <w:ilvl w:val="0"/>
          <w:numId w:val="1"/>
        </w:numPr>
        <w:shd w:val="clear" w:color="auto" w:fill="auto"/>
        <w:tabs>
          <w:tab w:val="left" w:pos="762"/>
        </w:tabs>
        <w:ind w:firstLine="380"/>
        <w:jc w:val="both"/>
      </w:pPr>
      <w:r>
        <w:rPr>
          <w:b/>
          <w:bCs/>
        </w:rPr>
        <w:t xml:space="preserve">Цели и задачи учебного предмета: </w:t>
      </w:r>
      <w:r>
        <w:t>понимание математики как части общей культуры</w:t>
      </w:r>
    </w:p>
    <w:p w14:paraId="6104509C" w14:textId="77777777" w:rsidR="001F05C7" w:rsidRDefault="00000000">
      <w:pPr>
        <w:pStyle w:val="1"/>
        <w:shd w:val="clear" w:color="auto" w:fill="auto"/>
        <w:tabs>
          <w:tab w:val="left" w:pos="2840"/>
          <w:tab w:val="left" w:pos="6389"/>
          <w:tab w:val="left" w:pos="8477"/>
        </w:tabs>
        <w:ind w:firstLine="720"/>
        <w:jc w:val="both"/>
      </w:pPr>
      <w:r>
        <w:t>человечества,</w:t>
      </w:r>
      <w:r>
        <w:tab/>
        <w:t>развитие интеллектуальных</w:t>
      </w:r>
      <w:r>
        <w:tab/>
        <w:t>и творческих</w:t>
      </w:r>
      <w:r>
        <w:tab/>
        <w:t>способностей</w:t>
      </w:r>
    </w:p>
    <w:p w14:paraId="7D956448" w14:textId="77777777" w:rsidR="001F05C7" w:rsidRDefault="00000000">
      <w:pPr>
        <w:pStyle w:val="1"/>
        <w:shd w:val="clear" w:color="auto" w:fill="auto"/>
        <w:tabs>
          <w:tab w:val="left" w:pos="2501"/>
          <w:tab w:val="left" w:pos="6389"/>
          <w:tab w:val="left" w:pos="8477"/>
        </w:tabs>
        <w:ind w:firstLine="720"/>
        <w:jc w:val="both"/>
      </w:pPr>
      <w:r>
        <w:t>обучающихся,</w:t>
      </w:r>
      <w:r>
        <w:tab/>
        <w:t>формирование функциональной</w:t>
      </w:r>
      <w:r>
        <w:tab/>
        <w:t>математической</w:t>
      </w:r>
      <w:r>
        <w:tab/>
        <w:t>грамотности,</w:t>
      </w:r>
    </w:p>
    <w:p w14:paraId="673528C6" w14:textId="77777777" w:rsidR="001F05C7" w:rsidRDefault="00000000">
      <w:pPr>
        <w:pStyle w:val="1"/>
        <w:shd w:val="clear" w:color="auto" w:fill="auto"/>
        <w:ind w:left="720" w:firstLine="20"/>
        <w:jc w:val="both"/>
      </w:pPr>
      <w:r>
        <w:t>формирование центральных математических понятий, подведение обучающихся на доступном для них уровне к осознанию взаимосвязи математики и окружающего мира.</w:t>
      </w:r>
    </w:p>
    <w:p w14:paraId="7D6A0F44" w14:textId="77777777" w:rsidR="001F05C7" w:rsidRDefault="00000000">
      <w:pPr>
        <w:pStyle w:val="1"/>
        <w:numPr>
          <w:ilvl w:val="0"/>
          <w:numId w:val="1"/>
        </w:numPr>
        <w:shd w:val="clear" w:color="auto" w:fill="auto"/>
        <w:tabs>
          <w:tab w:val="left" w:pos="762"/>
        </w:tabs>
        <w:ind w:firstLine="380"/>
        <w:jc w:val="both"/>
      </w:pPr>
      <w:r>
        <w:t>Рабочая программа учебного предмета «Математика» содержит:</w:t>
      </w:r>
    </w:p>
    <w:p w14:paraId="68D88DA6" w14:textId="77777777" w:rsidR="001F05C7" w:rsidRDefault="00000000">
      <w:pPr>
        <w:pStyle w:val="1"/>
        <w:numPr>
          <w:ilvl w:val="0"/>
          <w:numId w:val="3"/>
        </w:numPr>
        <w:shd w:val="clear" w:color="auto" w:fill="auto"/>
        <w:tabs>
          <w:tab w:val="left" w:pos="2298"/>
        </w:tabs>
        <w:ind w:left="1920" w:firstLine="0"/>
        <w:jc w:val="both"/>
      </w:pPr>
      <w:r>
        <w:t>пояснительную записку;</w:t>
      </w:r>
    </w:p>
    <w:p w14:paraId="56BF1383" w14:textId="77777777" w:rsidR="001F05C7" w:rsidRDefault="00000000">
      <w:pPr>
        <w:pStyle w:val="1"/>
        <w:numPr>
          <w:ilvl w:val="0"/>
          <w:numId w:val="3"/>
        </w:numPr>
        <w:shd w:val="clear" w:color="auto" w:fill="auto"/>
        <w:tabs>
          <w:tab w:val="left" w:pos="2298"/>
        </w:tabs>
        <w:ind w:left="1920" w:firstLine="0"/>
        <w:jc w:val="both"/>
      </w:pPr>
      <w:r>
        <w:t>содержание учебного предмета;</w:t>
      </w:r>
    </w:p>
    <w:p w14:paraId="7B5C6C3E" w14:textId="77777777" w:rsidR="001F05C7" w:rsidRDefault="00000000">
      <w:pPr>
        <w:pStyle w:val="1"/>
        <w:numPr>
          <w:ilvl w:val="0"/>
          <w:numId w:val="3"/>
        </w:numPr>
        <w:shd w:val="clear" w:color="auto" w:fill="auto"/>
        <w:tabs>
          <w:tab w:val="left" w:pos="2298"/>
        </w:tabs>
        <w:ind w:left="1920" w:firstLine="0"/>
        <w:jc w:val="both"/>
      </w:pPr>
      <w:r>
        <w:t>планируемые результаты освоения учебного предмета;</w:t>
      </w:r>
    </w:p>
    <w:p w14:paraId="23B176B1" w14:textId="77777777" w:rsidR="001F05C7" w:rsidRDefault="00000000">
      <w:pPr>
        <w:pStyle w:val="1"/>
        <w:numPr>
          <w:ilvl w:val="0"/>
          <w:numId w:val="3"/>
        </w:numPr>
        <w:shd w:val="clear" w:color="auto" w:fill="auto"/>
        <w:tabs>
          <w:tab w:val="left" w:pos="2298"/>
        </w:tabs>
        <w:ind w:left="1920" w:firstLine="0"/>
        <w:jc w:val="both"/>
      </w:pPr>
      <w:r>
        <w:t>тематическое планирование .</w:t>
      </w:r>
    </w:p>
    <w:p w14:paraId="6A233AFE" w14:textId="2D5E9532" w:rsidR="001F05C7" w:rsidRDefault="00000000">
      <w:pPr>
        <w:pStyle w:val="1"/>
        <w:numPr>
          <w:ilvl w:val="0"/>
          <w:numId w:val="1"/>
        </w:numPr>
        <w:shd w:val="clear" w:color="auto" w:fill="auto"/>
        <w:tabs>
          <w:tab w:val="left" w:pos="762"/>
        </w:tabs>
        <w:ind w:left="720" w:hanging="340"/>
        <w:jc w:val="both"/>
      </w:pPr>
      <w:r>
        <w:rPr>
          <w:b/>
          <w:bCs/>
        </w:rPr>
        <w:t xml:space="preserve">УМК: </w:t>
      </w:r>
      <w:r>
        <w:t xml:space="preserve">Виленкин Н.Я., Жохов В.И., Чесноков А.С. и другие « Математика </w:t>
      </w:r>
      <w:r w:rsidR="00770BBF">
        <w:t>.</w:t>
      </w:r>
      <w:r>
        <w:t>5 класс: базовый уровень: учебник :в 2 частях» 3-е издание переработанное; Акционерное общество «Издательство «Просвещение», 2023</w:t>
      </w:r>
    </w:p>
    <w:p w14:paraId="649B022E" w14:textId="0BB08706" w:rsidR="001F05C7" w:rsidRDefault="00000000">
      <w:pPr>
        <w:pStyle w:val="1"/>
        <w:shd w:val="clear" w:color="auto" w:fill="auto"/>
        <w:ind w:left="720" w:firstLine="80"/>
        <w:jc w:val="both"/>
      </w:pPr>
      <w:r>
        <w:t>Виленкин Н.Я., Жохов В.И., Чесноков А.С. и другие «Математик</w:t>
      </w:r>
      <w:r w:rsidR="00770BBF">
        <w:t>а.</w:t>
      </w:r>
      <w:r>
        <w:t xml:space="preserve"> 6 класс: базовый уровень: учебник :в 2 частях» 3-е издание переработанное; Акционерное общество «Издательство «Просвещение», 2023</w:t>
      </w:r>
    </w:p>
    <w:p w14:paraId="29AF8BBC" w14:textId="6CE9BBFE" w:rsidR="001F05C7" w:rsidRDefault="00000000">
      <w:pPr>
        <w:pStyle w:val="1"/>
        <w:numPr>
          <w:ilvl w:val="0"/>
          <w:numId w:val="1"/>
        </w:numPr>
        <w:shd w:val="clear" w:color="auto" w:fill="auto"/>
        <w:tabs>
          <w:tab w:val="left" w:pos="762"/>
        </w:tabs>
        <w:ind w:left="720" w:hanging="340"/>
        <w:jc w:val="both"/>
      </w:pPr>
      <w:r>
        <w:rPr>
          <w:b/>
          <w:bCs/>
        </w:rPr>
        <w:t xml:space="preserve">Место предмета в учебном плане школы: </w:t>
      </w:r>
      <w:r>
        <w:t>количество учебных недель в 5-6 классах— 34.</w:t>
      </w:r>
      <w:r w:rsidR="00770BBF">
        <w:t xml:space="preserve"> </w:t>
      </w:r>
      <w:r>
        <w:t>На изучение курса «Математика» отводится 5 ч/нед,170 часов в год</w:t>
      </w:r>
      <w:r w:rsidR="00770BBF">
        <w:t>- в 5 классах, 6ч/нед- в 6-х классах</w:t>
      </w:r>
      <w:r>
        <w:t>,3</w:t>
      </w:r>
      <w:r w:rsidR="00770BBF">
        <w:t>74</w:t>
      </w:r>
      <w:r>
        <w:t xml:space="preserve"> час</w:t>
      </w:r>
      <w:r w:rsidR="00770BBF">
        <w:t>а</w:t>
      </w:r>
      <w:r>
        <w:t xml:space="preserve"> за курс.</w:t>
      </w:r>
    </w:p>
    <w:p w14:paraId="4E9069C9" w14:textId="77777777" w:rsidR="001F05C7" w:rsidRDefault="00000000">
      <w:pPr>
        <w:pStyle w:val="1"/>
        <w:numPr>
          <w:ilvl w:val="0"/>
          <w:numId w:val="1"/>
        </w:numPr>
        <w:shd w:val="clear" w:color="auto" w:fill="auto"/>
        <w:tabs>
          <w:tab w:val="left" w:pos="762"/>
        </w:tabs>
        <w:ind w:left="720" w:hanging="340"/>
        <w:jc w:val="both"/>
      </w:pPr>
      <w:r>
        <w:rPr>
          <w:b/>
          <w:bCs/>
        </w:rPr>
        <w:t>Особенности оценивания предметных результатов обучающихся по учебному предмету «Математика» оформлены в виде Приложения к ООП ООО .</w:t>
      </w:r>
    </w:p>
    <w:sectPr w:rsidR="001F05C7">
      <w:pgSz w:w="11900" w:h="16840"/>
      <w:pgMar w:top="831" w:right="807" w:bottom="794" w:left="1089" w:header="403" w:footer="366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B93EB1" w14:textId="77777777" w:rsidR="005D447A" w:rsidRDefault="005D447A">
      <w:r>
        <w:separator/>
      </w:r>
    </w:p>
  </w:endnote>
  <w:endnote w:type="continuationSeparator" w:id="0">
    <w:p w14:paraId="5E3FC29F" w14:textId="77777777" w:rsidR="005D447A" w:rsidRDefault="005D4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240153" w14:textId="77777777" w:rsidR="005D447A" w:rsidRDefault="005D447A"/>
  </w:footnote>
  <w:footnote w:type="continuationSeparator" w:id="0">
    <w:p w14:paraId="3CB0B8AF" w14:textId="77777777" w:rsidR="005D447A" w:rsidRDefault="005D447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A0C16"/>
    <w:multiLevelType w:val="multilevel"/>
    <w:tmpl w:val="C6068C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CF80350"/>
    <w:multiLevelType w:val="multilevel"/>
    <w:tmpl w:val="984297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5C31A72"/>
    <w:multiLevelType w:val="multilevel"/>
    <w:tmpl w:val="7C58B896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502772491">
    <w:abstractNumId w:val="1"/>
  </w:num>
  <w:num w:numId="2" w16cid:durableId="1362245891">
    <w:abstractNumId w:val="2"/>
  </w:num>
  <w:num w:numId="3" w16cid:durableId="5794826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05C7"/>
    <w:rsid w:val="000D5A82"/>
    <w:rsid w:val="001F05C7"/>
    <w:rsid w:val="005D447A"/>
    <w:rsid w:val="0077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667C6"/>
  <w15:docId w15:val="{1B752029-E3A0-4D7C-BD4B-02C4C417D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line="360" w:lineRule="auto"/>
      <w:ind w:firstLine="1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315</Words>
  <Characters>1798</Characters>
  <Application>Microsoft Office Word</Application>
  <DocSecurity>0</DocSecurity>
  <Lines>14</Lines>
  <Paragraphs>4</Paragraphs>
  <ScaleCrop>false</ScaleCrop>
  <Company/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gtx</dc:creator>
  <cp:keywords/>
  <cp:lastModifiedBy>Пользователь</cp:lastModifiedBy>
  <cp:revision>3</cp:revision>
  <dcterms:created xsi:type="dcterms:W3CDTF">2024-09-04T17:26:00Z</dcterms:created>
  <dcterms:modified xsi:type="dcterms:W3CDTF">2024-09-04T17:28:00Z</dcterms:modified>
</cp:coreProperties>
</file>